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81" w:rsidRDefault="00213908" w:rsidP="006A0081">
      <w:pPr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6A0081">
        <w:rPr>
          <w:rFonts w:asciiTheme="majorEastAsia" w:eastAsiaTheme="majorEastAsia" w:hAnsiTheme="majorEastAsia" w:cs="Meiryo UI" w:hint="eastAsia"/>
          <w:b/>
          <w:sz w:val="72"/>
          <w:szCs w:val="72"/>
        </w:rPr>
        <w:t>実務実習連絡表（</w:t>
      </w:r>
      <w:r w:rsidR="006A0081" w:rsidRPr="006A0081">
        <w:rPr>
          <w:rFonts w:asciiTheme="majorEastAsia" w:eastAsiaTheme="majorEastAsia" w:hAnsiTheme="majorEastAsia" w:cs="Meiryo UI" w:hint="eastAsia"/>
          <w:b/>
          <w:sz w:val="72"/>
          <w:szCs w:val="72"/>
        </w:rPr>
        <w:t>８</w:t>
      </w:r>
      <w:r w:rsidRPr="006A0081">
        <w:rPr>
          <w:rFonts w:asciiTheme="majorEastAsia" w:eastAsiaTheme="majorEastAsia" w:hAnsiTheme="majorEastAsia" w:cs="Meiryo UI" w:hint="eastAsia"/>
          <w:b/>
          <w:sz w:val="72"/>
          <w:szCs w:val="72"/>
        </w:rPr>
        <w:t>領域）</w:t>
      </w:r>
    </w:p>
    <w:p w:rsidR="00CC5B9C" w:rsidRPr="006A0081" w:rsidRDefault="006A0081" w:rsidP="006A0081">
      <w:pPr>
        <w:jc w:val="center"/>
        <w:rPr>
          <w:rFonts w:asciiTheme="majorEastAsia" w:eastAsiaTheme="majorEastAsia" w:hAnsiTheme="majorEastAsia" w:cs="Meiryo UI"/>
          <w:b/>
          <w:sz w:val="48"/>
          <w:szCs w:val="48"/>
        </w:rPr>
      </w:pPr>
      <w:r w:rsidRPr="006A0081">
        <w:rPr>
          <w:rFonts w:asciiTheme="majorEastAsia" w:eastAsiaTheme="majorEastAsia" w:hAnsiTheme="majorEastAsia" w:cs="Meiryo UI" w:hint="eastAsia"/>
          <w:b/>
          <w:sz w:val="24"/>
          <w:szCs w:val="24"/>
        </w:rPr>
        <w:t>＜島根県薬剤師会実務実習員会作成＞</w:t>
      </w:r>
    </w:p>
    <w:p w:rsidR="006A0081" w:rsidRPr="006A0081" w:rsidRDefault="006A0081">
      <w:pPr>
        <w:rPr>
          <w:rFonts w:asciiTheme="majorEastAsia" w:eastAsiaTheme="majorEastAsia" w:hAnsiTheme="majorEastAsia" w:cs="Meiryo UI" w:hint="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5027"/>
      </w:tblGrid>
      <w:tr w:rsidR="002C3389" w:rsidTr="006A0081">
        <w:tc>
          <w:tcPr>
            <w:tcW w:w="4786" w:type="dxa"/>
            <w:vAlign w:val="center"/>
          </w:tcPr>
          <w:p w:rsidR="006A0081" w:rsidRPr="006A0081" w:rsidRDefault="006A0081" w:rsidP="006A00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bookmarkStart w:id="0" w:name="_GoBack"/>
            <w:bookmarkEnd w:id="0"/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）薬局</w:t>
            </w:r>
          </w:p>
          <w:p w:rsidR="002C3389" w:rsidRPr="002C3389" w:rsidRDefault="006A0081" w:rsidP="006A008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認定指導薬剤師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851" w:type="dxa"/>
            <w:vAlign w:val="center"/>
          </w:tcPr>
          <w:p w:rsidR="002C3389" w:rsidRDefault="002C3389" w:rsidP="006A0081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50165</wp:posOffset>
                      </wp:positionV>
                      <wp:extent cx="361950" cy="295275"/>
                      <wp:effectExtent l="0" t="0" r="0" b="95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AF23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pt;margin-top:3.95pt;width:28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ZupQIAAIkFAAAOAAAAZHJzL2Uyb0RvYy54bWysVFFu2zAM/R+wOwj6X51kTbsGdYqgRYcB&#10;RRusHfqtynIsQBY1SomT3WHYEQrsBAN2pmLXGCU7TtsV+xiWD0U0yUfyieTxybo2bKXQa7A5H+4N&#10;OFNWQqHtIuefbs7fvOPMB2ELYcCqnG+U5yfT16+OGzdRI6jAFAoZgVg/aVzOqxDcJMu8rFQt/B44&#10;ZUlZAtYikIiLrEDREHptstFgcJA1gIVDkMp7+nrWKvk04ZelkuGqLL0KzOSccgvpxHTexTObHovJ&#10;AoWrtOzSEP+QRS20paA91JkIgi1R/wFVa4ngoQx7EuoMylJLlWqgaoaDZ9VcV8KpVAuR411Pk/9/&#10;sPJyNUemC3o7zqyo6Ykevv38df/94esPNoz0NM5PyOrazbGTPF1jresS6/hPVbB1onTTU6rWgUn6&#10;+PZgeDQm4iWpRkfj0eE4YmY7Z4c+vFdQs3jJOepFFWaI0CQ6xerCh9ZhaxgjejC6ONfGJCH2ijo1&#10;yFaCXjmsU9oU4omVsdHWQvRqAeOXLFbX1pNuYWNUtDP2oyqJFqpglBJJDbkLIqRUNgxbVSUK1cYe&#10;D+jXFdh7pHITYEQuKX6P3QE8LWCL3WbZ2UdXlfq5dx78LbHWufdIkcGG3rnWFvAlAENVdZFb+y1J&#10;LTWRpTsoNtQ0CO00eSfPNT3ehfBhLpDGh96bVkK4oqM00OQcuhtnFeCXl75He+pq0nLW0Djm3H9e&#10;ClScmQ+W+v1ouL8f5zcJ++PDEQn4WHP3WGOX9SlQL1BPU3bpGu2D2V5LhPqWNscsRiWVsJJi51wG&#10;3AqnoV0TtHukms2SGc2sE+HCXjsZwSOrsS1v1rcCXdfBgVr/ErajKybPWri1jZ4WZssApU79veO1&#10;45vmPTVOt5viQnksJ6vdBp3+BgAA//8DAFBLAwQUAAYACAAAACEAqJCkWd4AAAAFAQAADwAAAGRy&#10;cy9kb3ducmV2LnhtbEyPQUvDQBCF74L/YRnBi9iNoVabZlOkWDxYiraiPW6yYxLcnQ3ZbZv++44n&#10;PT0eb3jvm3w+OCsO2IfWk4K7UQICqfKmpVrBx3Z5+wgiRE1GW0+o4IQB5sXlRa4z44/0jodNrAWX&#10;UMi0gibGLpMyVA06HUa+Q+Ls2/dOR7Z9LU2vj1zurEyTZCKdbokXGt3hosHqZ7N3Cl6q7bN9W32m&#10;9vXrZrVblwuXLk9KXV8NTzMQEYf4dwy/+IwOBTOVfk8mCKsg5U+igocpCE7vp2xL1vEYZJHL//TF&#10;GQAA//8DAFBLAQItABQABgAIAAAAIQC2gziS/gAAAOEBAAATAAAAAAAAAAAAAAAAAAAAAABbQ29u&#10;dGVudF9UeXBlc10ueG1sUEsBAi0AFAAGAAgAAAAhADj9If/WAAAAlAEAAAsAAAAAAAAAAAAAAAAA&#10;LwEAAF9yZWxzLy5yZWxzUEsBAi0AFAAGAAgAAAAhAOlvdm6lAgAAiQUAAA4AAAAAAAAAAAAAAAAA&#10;LgIAAGRycy9lMm9Eb2MueG1sUEsBAi0AFAAGAAgAAAAhAKiQpFneAAAABQEAAA8AAAAAAAAAAAAA&#10;AAAA/wQAAGRycy9kb3ducmV2LnhtbFBLBQYAAAAABAAEAPMAAAAKBgAAAAA=&#10;" adj="12789" fillcolor="black [3213]" stroked="f" strokeweight="1pt"/>
                  </w:pict>
                </mc:Fallback>
              </mc:AlternateContent>
            </w:r>
          </w:p>
        </w:tc>
        <w:tc>
          <w:tcPr>
            <w:tcW w:w="5027" w:type="dxa"/>
            <w:vAlign w:val="center"/>
          </w:tcPr>
          <w:p w:rsidR="006A0081" w:rsidRDefault="006A0081" w:rsidP="006A008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</w:t>
            </w: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）病院</w:t>
            </w:r>
          </w:p>
          <w:p w:rsidR="006A0081" w:rsidRPr="006A0081" w:rsidRDefault="006A0081" w:rsidP="006A008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6A00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部署名：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）</w:t>
            </w:r>
          </w:p>
          <w:p w:rsidR="002C3389" w:rsidRPr="002C3389" w:rsidRDefault="006A0081" w:rsidP="006A00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認定指導薬剤師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A0081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先生</w:t>
            </w:r>
          </w:p>
        </w:tc>
      </w:tr>
    </w:tbl>
    <w:p w:rsidR="002C3389" w:rsidRDefault="002C3389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C3389" w:rsidTr="006A0081">
        <w:trPr>
          <w:trHeight w:val="9320"/>
        </w:trPr>
        <w:tc>
          <w:tcPr>
            <w:tcW w:w="10740" w:type="dxa"/>
          </w:tcPr>
          <w:p w:rsidR="002C3389" w:rsidRDefault="002C3389">
            <w:pPr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8"/>
                <w:szCs w:val="28"/>
              </w:rPr>
            </w:pPr>
            <w:r w:rsidRPr="002C3389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8"/>
                <w:szCs w:val="28"/>
              </w:rPr>
              <w:t>＜自由記入欄＞</w:t>
            </w:r>
          </w:p>
          <w:p w:rsidR="006A0081" w:rsidRDefault="006A0081" w:rsidP="006A0081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2C3389" w:rsidRDefault="002C3389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CC5B9C" w:rsidRDefault="00CC5B9C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CC5B9C" w:rsidRDefault="00CC5B9C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40"/>
        <w:gridCol w:w="1494"/>
        <w:gridCol w:w="1494"/>
        <w:gridCol w:w="1494"/>
        <w:gridCol w:w="1494"/>
        <w:gridCol w:w="1494"/>
      </w:tblGrid>
      <w:tr w:rsidR="001B54C4" w:rsidTr="00CA12B9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54C4" w:rsidRPr="00213908" w:rsidRDefault="001B54C4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がん</w:t>
            </w:r>
          </w:p>
        </w:tc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C4" w:rsidRPr="001B54C4" w:rsidRDefault="001B54C4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8F1D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アルキル化薬（　　　　　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8F1D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  <w:p w:rsidR="001B54C4" w:rsidRDefault="001B54C4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8F1D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代謝拮抗薬（　　　　　　　　　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8F1D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D87" w:rsidRDefault="008F1D87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□分子標的薬（　　　　　　　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8F1D87" w:rsidRDefault="008F1D87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□抗エストロゲン薬（　　　　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8F1D87" w:rsidRDefault="008F1D87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□抗アンドロゲン薬（　　　　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1B54C4" w:rsidRPr="001B54C4" w:rsidRDefault="008F1D87" w:rsidP="001B54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□オピオイド</w:t>
            </w:r>
            <w:r w:rsidR="001B54C4"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1B54C4"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1B54C4"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1B54C4" w:rsidRPr="001B54C4" w:rsidRDefault="001B54C4" w:rsidP="00E436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EE21D9" w:rsidTr="00EE21D9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E21D9" w:rsidRDefault="00EE21D9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D9" w:rsidRPr="001B54C4" w:rsidRDefault="00EE21D9" w:rsidP="00EE21D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疾患名</w:t>
            </w:r>
            <w:r w:rsid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CF2DBB" w:rsidRP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分かれば</w:t>
            </w:r>
            <w:r w:rsid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  <w:r w:rsid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9" w:rsidRDefault="00EE21D9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Pr="001B54C4" w:rsidRDefault="003B12B3" w:rsidP="00E4367B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DBB" w:rsidTr="00EE21D9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DBB" w:rsidRDefault="00CF2DBB" w:rsidP="00EE21D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Default="00CF2DBB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 w:rsidP="00E436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 w:rsidP="00E4367B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E4367B" w:rsidTr="008B3FB6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4367B" w:rsidRPr="00213908" w:rsidRDefault="00E4367B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E4367B" w:rsidRPr="001411B0" w:rsidRDefault="001411B0" w:rsidP="001411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411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  <w:tr w:rsidR="001B54C4" w:rsidTr="00CA12B9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54C4" w:rsidRPr="00213908" w:rsidRDefault="001B54C4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高血圧</w:t>
            </w:r>
            <w:r w:rsidR="00EE21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症</w:t>
            </w:r>
          </w:p>
        </w:tc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C4" w:rsidRPr="001B54C4" w:rsidRDefault="001B5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□Ca拮抗薬（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1B54C4" w:rsidRPr="001B54C4" w:rsidRDefault="001B5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□ACE阻害薬（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1B54C4" w:rsidRDefault="001B5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□ARB（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1B54C4" w:rsidRPr="001B54C4" w:rsidRDefault="001B54C4" w:rsidP="001B5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□β遮断薬（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1B54C4" w:rsidRPr="001B54C4" w:rsidRDefault="001B54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CF2DBB" w:rsidTr="00CF2DBB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DBB" w:rsidRPr="001B54C4" w:rsidRDefault="00CF2DBB" w:rsidP="00CF2DBB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Default="00CF2D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Pr="001B54C4" w:rsidRDefault="00CF2DBB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E4367B" w:rsidTr="008B3FB6">
        <w:tc>
          <w:tcPr>
            <w:tcW w:w="846" w:type="dxa"/>
            <w:vMerge/>
            <w:textDirection w:val="tbRlV"/>
            <w:vAlign w:val="center"/>
          </w:tcPr>
          <w:p w:rsidR="00E4367B" w:rsidRPr="00213908" w:rsidRDefault="00E4367B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4367B" w:rsidRPr="001411B0" w:rsidRDefault="001411B0" w:rsidP="001411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  <w:tr w:rsidR="005612B2" w:rsidTr="00CA12B9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612B2" w:rsidRPr="00213908" w:rsidRDefault="005612B2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糖尿病</w:t>
            </w:r>
          </w:p>
        </w:tc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B2" w:rsidRDefault="005612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□スルホニル尿素系（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  <w:p w:rsidR="00CA12B9" w:rsidRPr="005612B2" w:rsidRDefault="00CA12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□グリニド系（　　　　　　　　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5612B2" w:rsidRPr="005612B2" w:rsidRDefault="005612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□ビグアナイド系（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5612B2" w:rsidRDefault="005612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□α-グルコシダーゼ阻害薬（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A61F73" w:rsidRDefault="00A61F7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□D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PP-4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阻害薬（　　　　　　　　　　　　　　　　　　　　　　　　　　　　　　）</w:t>
            </w:r>
          </w:p>
          <w:p w:rsidR="00CA12B9" w:rsidRPr="005612B2" w:rsidRDefault="00CA12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□SGLT-2阻害薬（　　　　　　　　　　　　　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5612B2" w:rsidRPr="005612B2" w:rsidRDefault="005612B2" w:rsidP="005612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□インスリン製剤（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5612B2" w:rsidRPr="005612B2" w:rsidRDefault="005612B2" w:rsidP="005612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□GLP-1作用薬（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5612B2" w:rsidRPr="005612B2" w:rsidRDefault="005612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B3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CF2DBB" w:rsidTr="00CF2DBB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DBB" w:rsidRPr="005612B2" w:rsidRDefault="00CF2DBB" w:rsidP="00CF2DBB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Default="00CF2D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Pr="005612B2" w:rsidRDefault="00CF2DBB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E4367B" w:rsidTr="008B3FB6">
        <w:tc>
          <w:tcPr>
            <w:tcW w:w="846" w:type="dxa"/>
            <w:vMerge/>
            <w:textDirection w:val="tbRlV"/>
            <w:vAlign w:val="center"/>
          </w:tcPr>
          <w:p w:rsidR="00E4367B" w:rsidRPr="00213908" w:rsidRDefault="00E4367B" w:rsidP="00CA12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4367B" w:rsidRPr="001411B0" w:rsidRDefault="001411B0" w:rsidP="001411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67B" w:rsidRPr="00556E09" w:rsidRDefault="00E4367B" w:rsidP="008B3F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</w:tbl>
    <w:p w:rsidR="003B12B3" w:rsidRDefault="003B12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B3FB6" w:rsidRDefault="008B3FB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＜評価＞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2133"/>
        <w:gridCol w:w="2133"/>
        <w:gridCol w:w="2133"/>
      </w:tblGrid>
      <w:tr w:rsidR="008B3FB6" w:rsidTr="008B3FB6">
        <w:tc>
          <w:tcPr>
            <w:tcW w:w="2132" w:type="dxa"/>
          </w:tcPr>
          <w:p w:rsidR="008B3FB6" w:rsidRDefault="008B3FB6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133" w:type="dxa"/>
          </w:tcPr>
          <w:p w:rsidR="008B3FB6" w:rsidRDefault="008B3FB6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133" w:type="dxa"/>
          </w:tcPr>
          <w:p w:rsidR="008B3FB6" w:rsidRDefault="008B3FB6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33" w:type="dxa"/>
          </w:tcPr>
          <w:p w:rsidR="008B3FB6" w:rsidRDefault="008B3FB6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33" w:type="dxa"/>
          </w:tcPr>
          <w:p w:rsidR="008B3FB6" w:rsidRDefault="008B3FB6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</w:p>
        </w:tc>
      </w:tr>
      <w:tr w:rsidR="00556E09" w:rsidTr="006A37AE">
        <w:tc>
          <w:tcPr>
            <w:tcW w:w="2132" w:type="dxa"/>
            <w:vAlign w:val="center"/>
          </w:tcPr>
          <w:p w:rsidR="00556E09" w:rsidRPr="00556E09" w:rsidRDefault="00A61F73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薬剤師レベルの適切な</w:t>
            </w: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できた</w:t>
            </w:r>
          </w:p>
        </w:tc>
        <w:tc>
          <w:tcPr>
            <w:tcW w:w="2133" w:type="dxa"/>
            <w:vAlign w:val="center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基本的な症例で患者ごとに適切な対応ができた</w:t>
            </w:r>
          </w:p>
        </w:tc>
        <w:tc>
          <w:tcPr>
            <w:tcW w:w="2133" w:type="dxa"/>
            <w:vAlign w:val="center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基本的な症例について実際に対応した</w:t>
            </w:r>
          </w:p>
        </w:tc>
        <w:tc>
          <w:tcPr>
            <w:tcW w:w="2133" w:type="dxa"/>
            <w:vAlign w:val="center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薬剤師の対応を実際に見学し、学んだ</w:t>
            </w:r>
          </w:p>
        </w:tc>
        <w:tc>
          <w:tcPr>
            <w:tcW w:w="2133" w:type="dxa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該当患者がおらず、対応する機会がなかった</w:t>
            </w:r>
          </w:p>
        </w:tc>
      </w:tr>
    </w:tbl>
    <w:p w:rsidR="00EE21D9" w:rsidRPr="008F1D87" w:rsidRDefault="00EE21D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40"/>
        <w:gridCol w:w="101"/>
        <w:gridCol w:w="1495"/>
        <w:gridCol w:w="22"/>
        <w:gridCol w:w="63"/>
        <w:gridCol w:w="1454"/>
        <w:gridCol w:w="22"/>
        <w:gridCol w:w="64"/>
        <w:gridCol w:w="1431"/>
        <w:gridCol w:w="6"/>
        <w:gridCol w:w="41"/>
        <w:gridCol w:w="1455"/>
        <w:gridCol w:w="20"/>
        <w:gridCol w:w="1517"/>
      </w:tblGrid>
      <w:tr w:rsidR="00CF2DBB" w:rsidRPr="005612B2" w:rsidTr="00CF2DBB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心疾患</w:t>
            </w:r>
          </w:p>
        </w:tc>
        <w:tc>
          <w:tcPr>
            <w:tcW w:w="9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Pr="001B54C4" w:rsidRDefault="00CF2DBB" w:rsidP="00CF2D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□硝酸薬（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CF2DBB" w:rsidRPr="001B54C4" w:rsidRDefault="00CF2DBB" w:rsidP="00CF2D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□抗不整脈薬（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CF2DBB" w:rsidRPr="001B54C4" w:rsidRDefault="00CF2DBB" w:rsidP="00CF2D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□強心薬（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CF2DBB" w:rsidRPr="001B54C4" w:rsidRDefault="00CF2DBB" w:rsidP="00CF2DBB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CF2DBB" w:rsidRPr="005612B2" w:rsidTr="003B12B3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DBB" w:rsidRPr="001B54C4" w:rsidRDefault="00CF2DBB" w:rsidP="003B1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疾患名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分かれば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記入）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Default="00CF2DBB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Pr="001B54C4" w:rsidRDefault="003B12B3" w:rsidP="00EE21D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DBB" w:rsidRPr="005612B2" w:rsidTr="00CF2DBB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DBB" w:rsidRDefault="00CF2DBB" w:rsidP="00CF2DBB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Default="00CF2DBB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Pr="001B54C4" w:rsidRDefault="00CF2DBB" w:rsidP="00EE21D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DBB" w:rsidRPr="005612B2" w:rsidTr="00CF2DBB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CF2DBB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F2DBB" w:rsidRPr="001411B0" w:rsidRDefault="00CF2DBB" w:rsidP="00CF2D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2DB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評価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B" w:rsidRPr="00556E09" w:rsidRDefault="00CF2DBB" w:rsidP="00CF2D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B" w:rsidRPr="00556E09" w:rsidRDefault="00CF2DBB" w:rsidP="00CF2D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B" w:rsidRPr="00556E09" w:rsidRDefault="00CF2DBB" w:rsidP="00CF2D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B" w:rsidRPr="00556E09" w:rsidRDefault="00CF2DBB" w:rsidP="00CF2D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BB" w:rsidRPr="00556E09" w:rsidRDefault="00CF2DBB" w:rsidP="00CF2DB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  <w:tr w:rsidR="00EE21D9" w:rsidRPr="005612B2" w:rsidTr="00CF2DBB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E21D9" w:rsidRDefault="00EE21D9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脳血管障害</w:t>
            </w:r>
          </w:p>
        </w:tc>
        <w:tc>
          <w:tcPr>
            <w:tcW w:w="9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9" w:rsidRDefault="00EE21D9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抗血小板薬（　　　　　　　　　　　　　　　　　　　　　　　　　　　　　　　　）</w:t>
            </w:r>
          </w:p>
          <w:p w:rsidR="00EE21D9" w:rsidRDefault="00EE21D9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□ワルファリンカリウム</w:t>
            </w:r>
          </w:p>
          <w:p w:rsidR="00EE21D9" w:rsidRPr="007D6B19" w:rsidRDefault="00EE21D9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□D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OAC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　　　　　　　　　）</w:t>
            </w:r>
          </w:p>
          <w:p w:rsidR="00EE21D9" w:rsidRPr="005612B2" w:rsidRDefault="00EE21D9" w:rsidP="00EE21D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EE21D9" w:rsidRPr="005612B2" w:rsidTr="003B12B3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E21D9" w:rsidRDefault="00EE21D9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D9" w:rsidRPr="001B54C4" w:rsidRDefault="00CF2DBB" w:rsidP="003B1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疾患名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分かれば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記入）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9" w:rsidRDefault="00EE21D9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Pr="001B54C4" w:rsidRDefault="003B12B3" w:rsidP="00EE21D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DBB" w:rsidRPr="005612B2" w:rsidTr="00CF2DBB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DBB" w:rsidRDefault="00CF2DBB" w:rsidP="00CF2DBB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Default="00CF2DBB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 w:rsidP="00EE21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 w:rsidP="00EE21D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EE21D9" w:rsidRPr="005612B2" w:rsidTr="00CF2DBB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E21D9" w:rsidRDefault="00EE21D9" w:rsidP="00EE21D9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E21D9" w:rsidRPr="001411B0" w:rsidRDefault="00EE21D9" w:rsidP="00EE21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1D9">
              <w:rPr>
                <w:rFonts w:ascii="HG丸ｺﾞｼｯｸM-PRO" w:eastAsia="HG丸ｺﾞｼｯｸM-PRO" w:hAnsi="HG丸ｺﾞｼｯｸM-PRO" w:hint="eastAsia"/>
                <w:color w:val="F2F2F2" w:themeColor="background1" w:themeShade="F2"/>
                <w:sz w:val="24"/>
                <w:szCs w:val="24"/>
              </w:rPr>
              <w:t>評価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D9" w:rsidRPr="00556E09" w:rsidRDefault="00EE21D9" w:rsidP="00EE21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D9" w:rsidRPr="00556E09" w:rsidRDefault="00EE21D9" w:rsidP="00EE21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D9" w:rsidRPr="00556E09" w:rsidRDefault="00EE21D9" w:rsidP="00EE21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D9" w:rsidRPr="00556E09" w:rsidRDefault="00EE21D9" w:rsidP="00EE21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D9" w:rsidRPr="00556E09" w:rsidRDefault="00EE21D9" w:rsidP="00EE21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  <w:tr w:rsidR="008B3FB6" w:rsidRPr="005612B2" w:rsidTr="00CF2DBB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B3FB6" w:rsidRPr="00213908" w:rsidRDefault="008B3FB6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精神神経疾患</w:t>
            </w:r>
          </w:p>
        </w:tc>
        <w:tc>
          <w:tcPr>
            <w:tcW w:w="9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□抗うつ薬（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□催眠薬（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□てんかん治療薬（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□パーキンソン病治療薬（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□認知症治療薬（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□精神病治療薬（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□偏頭痛治療薬（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  <w:p w:rsidR="008B3FB6" w:rsidRPr="005612B2" w:rsidRDefault="008B3FB6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EE21D9" w:rsidRPr="005612B2" w:rsidTr="003B12B3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E21D9" w:rsidRDefault="00EE21D9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21D9" w:rsidRPr="005612B2" w:rsidRDefault="003B12B3" w:rsidP="003B1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疾患名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分かれば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記入）</w:t>
            </w:r>
          </w:p>
        </w:tc>
        <w:tc>
          <w:tcPr>
            <w:tcW w:w="7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D9" w:rsidRDefault="00EE21D9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Pr="005612B2" w:rsidRDefault="003B12B3" w:rsidP="00BF746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CF2DBB" w:rsidRPr="005612B2" w:rsidTr="00CF2DBB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F2DBB" w:rsidRDefault="00CF2DBB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2DBB" w:rsidRDefault="00CF2DBB" w:rsidP="00CF2DBB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BB" w:rsidRDefault="00CF2DBB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 w:rsidP="00BF74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2DBB" w:rsidRDefault="00CF2DBB" w:rsidP="00BF746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B3FB6" w:rsidRPr="00E4367B" w:rsidTr="00CF2DBB">
        <w:tc>
          <w:tcPr>
            <w:tcW w:w="846" w:type="dxa"/>
            <w:vMerge/>
            <w:textDirection w:val="tbRlV"/>
            <w:vAlign w:val="center"/>
          </w:tcPr>
          <w:p w:rsidR="008B3FB6" w:rsidRPr="00213908" w:rsidRDefault="008B3FB6" w:rsidP="00BF746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8B3FB6" w:rsidRPr="001411B0" w:rsidRDefault="008B3FB6" w:rsidP="00BF74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FB6" w:rsidRPr="00556E09" w:rsidRDefault="008B3FB6" w:rsidP="0055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3FB6" w:rsidRPr="00556E09" w:rsidRDefault="008B3FB6" w:rsidP="0055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FB6" w:rsidRPr="00556E09" w:rsidRDefault="008B3FB6" w:rsidP="0055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FB6" w:rsidRPr="00556E09" w:rsidRDefault="008B3FB6" w:rsidP="0055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FB6" w:rsidRPr="00556E09" w:rsidRDefault="008B3FB6" w:rsidP="00556E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</w:tbl>
    <w:p w:rsidR="003B12B3" w:rsidRDefault="003B12B3" w:rsidP="003B12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12B3" w:rsidRDefault="003B12B3" w:rsidP="003B12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＜評価＞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2133"/>
        <w:gridCol w:w="2133"/>
        <w:gridCol w:w="2133"/>
      </w:tblGrid>
      <w:tr w:rsidR="003B12B3" w:rsidTr="009870D1">
        <w:tc>
          <w:tcPr>
            <w:tcW w:w="2132" w:type="dxa"/>
          </w:tcPr>
          <w:p w:rsidR="003B12B3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133" w:type="dxa"/>
          </w:tcPr>
          <w:p w:rsidR="003B12B3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133" w:type="dxa"/>
          </w:tcPr>
          <w:p w:rsidR="003B12B3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33" w:type="dxa"/>
          </w:tcPr>
          <w:p w:rsidR="003B12B3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33" w:type="dxa"/>
          </w:tcPr>
          <w:p w:rsidR="003B12B3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</w:p>
        </w:tc>
      </w:tr>
      <w:tr w:rsidR="003B12B3" w:rsidTr="009870D1">
        <w:tc>
          <w:tcPr>
            <w:tcW w:w="2132" w:type="dxa"/>
            <w:vAlign w:val="center"/>
          </w:tcPr>
          <w:p w:rsidR="003B12B3" w:rsidRPr="00556E09" w:rsidRDefault="003B12B3" w:rsidP="009870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薬剤師レベルの適切な</w:t>
            </w: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できた</w:t>
            </w:r>
          </w:p>
        </w:tc>
        <w:tc>
          <w:tcPr>
            <w:tcW w:w="2133" w:type="dxa"/>
            <w:vAlign w:val="center"/>
          </w:tcPr>
          <w:p w:rsidR="003B12B3" w:rsidRPr="00556E09" w:rsidRDefault="003B12B3" w:rsidP="009870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基本的な症例で患者ごとに適切な対応ができた</w:t>
            </w:r>
          </w:p>
        </w:tc>
        <w:tc>
          <w:tcPr>
            <w:tcW w:w="2133" w:type="dxa"/>
            <w:vAlign w:val="center"/>
          </w:tcPr>
          <w:p w:rsidR="003B12B3" w:rsidRPr="00556E09" w:rsidRDefault="003B12B3" w:rsidP="009870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基本的な症例について実際に対応した</w:t>
            </w:r>
          </w:p>
        </w:tc>
        <w:tc>
          <w:tcPr>
            <w:tcW w:w="2133" w:type="dxa"/>
            <w:vAlign w:val="center"/>
          </w:tcPr>
          <w:p w:rsidR="003B12B3" w:rsidRPr="00556E09" w:rsidRDefault="003B12B3" w:rsidP="009870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薬剤師の対応を実際に見学し、学んだ</w:t>
            </w:r>
          </w:p>
        </w:tc>
        <w:tc>
          <w:tcPr>
            <w:tcW w:w="2133" w:type="dxa"/>
          </w:tcPr>
          <w:p w:rsidR="003B12B3" w:rsidRPr="00556E09" w:rsidRDefault="003B12B3" w:rsidP="009870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該当患者がおらず、対応する機会がなかった</w:t>
            </w:r>
          </w:p>
        </w:tc>
      </w:tr>
    </w:tbl>
    <w:p w:rsidR="00213908" w:rsidRPr="003B12B3" w:rsidRDefault="0021390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12B3" w:rsidRDefault="003B12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12B3" w:rsidRDefault="003B12B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40"/>
        <w:gridCol w:w="1596"/>
        <w:gridCol w:w="1561"/>
        <w:gridCol w:w="1501"/>
        <w:gridCol w:w="1496"/>
        <w:gridCol w:w="1537"/>
      </w:tblGrid>
      <w:tr w:rsidR="003B12B3" w:rsidRPr="005612B2" w:rsidTr="009870D1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B12B3" w:rsidRPr="00213908" w:rsidRDefault="003B12B3" w:rsidP="009870D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免疫・アレルギー疾患</w:t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3" w:rsidRPr="005612B2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□抗ヒスタミン薬（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□抗アレルギー薬（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3B12B3" w:rsidRPr="005612B2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□リマウチ治療薬（　　　　　　　　　　　　　　　　　　　　　　　　　　　　　　）</w:t>
            </w:r>
          </w:p>
          <w:p w:rsidR="003B12B3" w:rsidRPr="005612B2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外用塗布薬（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吸入薬（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□点鼻薬（　　　　　　　　　　　　　　　　　　　　　　　　　　　　　　　　　　）</w:t>
            </w:r>
          </w:p>
          <w:p w:rsidR="003B12B3" w:rsidRPr="005612B2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□点眼薬（　　　　　　　　　　　　　　　　　　　　　　　　　　　　　　　　　　）</w:t>
            </w:r>
          </w:p>
          <w:p w:rsidR="003B12B3" w:rsidRPr="005612B2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612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3B12B3" w:rsidRPr="005612B2" w:rsidTr="003B12B3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B12B3" w:rsidRDefault="003B12B3" w:rsidP="009870D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12B3" w:rsidRPr="005612B2" w:rsidRDefault="003B12B3" w:rsidP="003B1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疾患名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分かれば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記入）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Pr="005612B2" w:rsidRDefault="003B12B3" w:rsidP="009870D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B12B3" w:rsidRPr="005612B2" w:rsidTr="003B12B3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B12B3" w:rsidRDefault="003B12B3" w:rsidP="009870D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12B3" w:rsidRDefault="003B12B3" w:rsidP="003B1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Default="003B12B3" w:rsidP="009870D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B12B3" w:rsidRPr="00556E09" w:rsidTr="009870D1">
        <w:tc>
          <w:tcPr>
            <w:tcW w:w="846" w:type="dxa"/>
            <w:vMerge/>
            <w:textDirection w:val="tbRlV"/>
            <w:vAlign w:val="center"/>
          </w:tcPr>
          <w:p w:rsidR="003B12B3" w:rsidRPr="00213908" w:rsidRDefault="003B12B3" w:rsidP="009870D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B12B3" w:rsidRPr="001411B0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  <w:tr w:rsidR="003B12B3" w:rsidRPr="001B54C4" w:rsidTr="009870D1"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B12B3" w:rsidRPr="00213908" w:rsidRDefault="003B12B3" w:rsidP="009870D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感染症</w:t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□ペニシリン系（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□セファロスポリン系（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□マクロライド系（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□キノロン系（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□抗ウイルス薬（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□抗真菌薬（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1B54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3B12B3" w:rsidRPr="001B54C4" w:rsidTr="003B12B3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B12B3" w:rsidRDefault="003B12B3" w:rsidP="009870D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12B3" w:rsidRPr="001B54C4" w:rsidRDefault="003B12B3" w:rsidP="003B1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疾患名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F2D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分かれば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記入）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3" w:rsidRDefault="003B12B3" w:rsidP="009870D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B12B3" w:rsidRPr="001B54C4" w:rsidRDefault="003B12B3" w:rsidP="009870D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B12B3" w:rsidRPr="001B54C4" w:rsidTr="003B12B3">
        <w:tc>
          <w:tcPr>
            <w:tcW w:w="84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B12B3" w:rsidRDefault="003B12B3" w:rsidP="009870D1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12B3" w:rsidRDefault="003B12B3" w:rsidP="003B12B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コメント欄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12B3" w:rsidRDefault="003B12B3" w:rsidP="009870D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3B12B3" w:rsidRPr="00556E09" w:rsidTr="009870D1">
        <w:tc>
          <w:tcPr>
            <w:tcW w:w="846" w:type="dxa"/>
            <w:vMerge/>
          </w:tcPr>
          <w:p w:rsidR="003B12B3" w:rsidRPr="00213908" w:rsidRDefault="003B12B3" w:rsidP="009870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  <w:shd w:val="clear" w:color="auto" w:fill="000000" w:themeFill="text1"/>
          </w:tcPr>
          <w:p w:rsidR="003B12B3" w:rsidRPr="001411B0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3B12B3" w:rsidRPr="00556E09" w:rsidRDefault="003B12B3" w:rsidP="009870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</w:p>
        </w:tc>
      </w:tr>
    </w:tbl>
    <w:p w:rsidR="003B12B3" w:rsidRDefault="003B12B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56E09" w:rsidRDefault="00556E09" w:rsidP="00556E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＜評価＞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2133"/>
        <w:gridCol w:w="2133"/>
        <w:gridCol w:w="2133"/>
        <w:gridCol w:w="2133"/>
      </w:tblGrid>
      <w:tr w:rsidR="00556E09" w:rsidTr="00BF746E">
        <w:tc>
          <w:tcPr>
            <w:tcW w:w="2132" w:type="dxa"/>
          </w:tcPr>
          <w:p w:rsidR="00556E09" w:rsidRDefault="00556E09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2133" w:type="dxa"/>
          </w:tcPr>
          <w:p w:rsidR="00556E09" w:rsidRDefault="00556E09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2133" w:type="dxa"/>
          </w:tcPr>
          <w:p w:rsidR="00556E09" w:rsidRDefault="00556E09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2133" w:type="dxa"/>
          </w:tcPr>
          <w:p w:rsidR="00556E09" w:rsidRDefault="00556E09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2133" w:type="dxa"/>
          </w:tcPr>
          <w:p w:rsidR="00556E09" w:rsidRDefault="00556E09" w:rsidP="00A61F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</w:p>
        </w:tc>
      </w:tr>
      <w:tr w:rsidR="00556E09" w:rsidTr="00BF746E">
        <w:tc>
          <w:tcPr>
            <w:tcW w:w="2132" w:type="dxa"/>
            <w:vAlign w:val="center"/>
          </w:tcPr>
          <w:p w:rsidR="00556E09" w:rsidRPr="00556E09" w:rsidRDefault="00A61F73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薬剤師レベルの適切な</w:t>
            </w:r>
            <w:r w:rsidR="00556E09"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556E09"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できた</w:t>
            </w:r>
          </w:p>
        </w:tc>
        <w:tc>
          <w:tcPr>
            <w:tcW w:w="2133" w:type="dxa"/>
            <w:vAlign w:val="center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基本的な症例で患者ごとに適切な対応ができた</w:t>
            </w:r>
          </w:p>
        </w:tc>
        <w:tc>
          <w:tcPr>
            <w:tcW w:w="2133" w:type="dxa"/>
            <w:vAlign w:val="center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基本的な症例について実際に対応した</w:t>
            </w:r>
          </w:p>
        </w:tc>
        <w:tc>
          <w:tcPr>
            <w:tcW w:w="2133" w:type="dxa"/>
            <w:vAlign w:val="center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薬剤師の対応を実際に見学し、学んだ</w:t>
            </w:r>
          </w:p>
        </w:tc>
        <w:tc>
          <w:tcPr>
            <w:tcW w:w="2133" w:type="dxa"/>
          </w:tcPr>
          <w:p w:rsidR="00556E09" w:rsidRPr="00556E09" w:rsidRDefault="00556E09" w:rsidP="00BF74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6E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該当患者がおらず、対応する機会がなかった</w:t>
            </w:r>
          </w:p>
        </w:tc>
      </w:tr>
    </w:tbl>
    <w:p w:rsidR="008B3FB6" w:rsidRDefault="008B3F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5B9C" w:rsidRDefault="00CC5B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5B9C" w:rsidRDefault="00CC5B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5B9C" w:rsidRDefault="00CC5B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5B9C" w:rsidRDefault="00CC5B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5B9C" w:rsidRDefault="00CC5B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5B9C" w:rsidRPr="00556E09" w:rsidRDefault="00CC5B9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CC5B9C" w:rsidRPr="00556E09" w:rsidSect="003B12B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9C" w:rsidRDefault="00CC5B9C" w:rsidP="00CC5B9C">
      <w:r>
        <w:separator/>
      </w:r>
    </w:p>
  </w:endnote>
  <w:endnote w:type="continuationSeparator" w:id="0">
    <w:p w:rsidR="00CC5B9C" w:rsidRDefault="00CC5B9C" w:rsidP="00CC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9C" w:rsidRDefault="00CC5B9C" w:rsidP="00CC5B9C">
      <w:r>
        <w:separator/>
      </w:r>
    </w:p>
  </w:footnote>
  <w:footnote w:type="continuationSeparator" w:id="0">
    <w:p w:rsidR="00CC5B9C" w:rsidRDefault="00CC5B9C" w:rsidP="00CC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90C39"/>
    <w:multiLevelType w:val="hybridMultilevel"/>
    <w:tmpl w:val="3FAE5DC4"/>
    <w:lvl w:ilvl="0" w:tplc="2964468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D6"/>
    <w:rsid w:val="001411B0"/>
    <w:rsid w:val="00162AE5"/>
    <w:rsid w:val="001B54C4"/>
    <w:rsid w:val="00213908"/>
    <w:rsid w:val="002C3389"/>
    <w:rsid w:val="003B12B3"/>
    <w:rsid w:val="00432DA5"/>
    <w:rsid w:val="0044147C"/>
    <w:rsid w:val="00556E09"/>
    <w:rsid w:val="005612B2"/>
    <w:rsid w:val="0058246B"/>
    <w:rsid w:val="006A0081"/>
    <w:rsid w:val="006A693B"/>
    <w:rsid w:val="007D6B19"/>
    <w:rsid w:val="008B3FB6"/>
    <w:rsid w:val="008E27C8"/>
    <w:rsid w:val="008F1D87"/>
    <w:rsid w:val="00975956"/>
    <w:rsid w:val="009B24DD"/>
    <w:rsid w:val="009B79A8"/>
    <w:rsid w:val="00A377B2"/>
    <w:rsid w:val="00A61F73"/>
    <w:rsid w:val="00CA12B9"/>
    <w:rsid w:val="00CC5B9C"/>
    <w:rsid w:val="00CF2DBB"/>
    <w:rsid w:val="00D57EBB"/>
    <w:rsid w:val="00E15804"/>
    <w:rsid w:val="00E4367B"/>
    <w:rsid w:val="00E564D7"/>
    <w:rsid w:val="00EE21D9"/>
    <w:rsid w:val="00F21323"/>
    <w:rsid w:val="00F4319B"/>
    <w:rsid w:val="00F86190"/>
    <w:rsid w:val="00F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55260-01C7-406E-B692-06FB0851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2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5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B9C"/>
  </w:style>
  <w:style w:type="paragraph" w:styleId="a7">
    <w:name w:val="footer"/>
    <w:basedOn w:val="a"/>
    <w:link w:val="a8"/>
    <w:uiPriority w:val="99"/>
    <w:unhideWhenUsed/>
    <w:rsid w:val="00CC5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高津オオバ薬局</dc:creator>
  <cp:keywords/>
  <dc:description/>
  <cp:lastModifiedBy>高津オオバ薬局</cp:lastModifiedBy>
  <cp:revision>13</cp:revision>
  <dcterms:created xsi:type="dcterms:W3CDTF">2017-04-24T00:23:00Z</dcterms:created>
  <dcterms:modified xsi:type="dcterms:W3CDTF">2017-04-27T10:35:00Z</dcterms:modified>
</cp:coreProperties>
</file>